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7657605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36"/>
          <w:szCs w:val="36"/>
        </w:rPr>
      </w:sdtEndPr>
      <w:sdtContent>
        <w:p w:rsidR="00066809" w:rsidRDefault="00F11B90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zh-TW"/>
            </w:rPr>
            <w:pict>
              <v:rect id="_x0000_s1026" style="position:absolute;margin-left:0;margin-top:0;width:641.75pt;height:64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  <w:lang w:eastAsia="zh-TW"/>
            </w:rPr>
            <w:pict>
              <v:rect id="_x0000_s1029" style="position:absolute;margin-left:0;margin-top:0;width:7.15pt;height:830.75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  <w:lang w:eastAsia="zh-TW"/>
            </w:rPr>
            <w:pict>
              <v:rect id="_x0000_s1028" style="position:absolute;margin-left:0;margin-top:0;width:7.15pt;height:830.75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  <w:lang w:eastAsia="zh-TW"/>
            </w:rPr>
            <w:pict>
              <v:rect id="_x0000_s1027" style="position:absolute;margin-left:0;margin-top:0;width:641.75pt;height:64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066809" w:rsidRDefault="00066809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66809" w:rsidRDefault="00066809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66809" w:rsidRDefault="00066809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66809" w:rsidRDefault="00066809">
          <w:pPr>
            <w:pStyle w:val="NoSpacing"/>
          </w:pPr>
        </w:p>
        <w:sdt>
          <w:sdtPr>
            <w:rPr>
              <w:rFonts w:asciiTheme="majorHAnsi" w:eastAsiaTheme="majorEastAsia" w:hAnsiTheme="majorHAnsi" w:cstheme="majorBidi"/>
              <w:sz w:val="56"/>
              <w:szCs w:val="56"/>
            </w:rPr>
            <w:alias w:val="Title"/>
            <w:id w:val="14700071"/>
            <w:placeholder>
              <w:docPart w:val="BF52057EB3AF46AD8B7648E0A18754F1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066809" w:rsidRDefault="00066809" w:rsidP="00066809">
              <w:pPr>
                <w:pStyle w:val="NoSpacing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t xml:space="preserve">SOP For Configuring MOXA </w:t>
              </w:r>
              <w:r w:rsidRPr="00066809"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t>N-</w:t>
              </w:r>
              <w: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t>Port</w:t>
              </w:r>
            </w:p>
          </w:sdtContent>
        </w:sdt>
        <w:p w:rsidR="00B75CC2" w:rsidRDefault="00066809" w:rsidP="00066809">
          <w:pPr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 </w:t>
          </w: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066809">
          <w:pPr>
            <w:rPr>
              <w:b/>
              <w:sz w:val="36"/>
              <w:szCs w:val="36"/>
            </w:rPr>
          </w:pPr>
        </w:p>
        <w:p w:rsidR="00B75CC2" w:rsidRDefault="00B75CC2" w:rsidP="00B75CC2">
          <w:pPr>
            <w:spacing w:line="240" w:lineRule="auto"/>
            <w:rPr>
              <w:b/>
            </w:rPr>
          </w:pPr>
        </w:p>
        <w:p w:rsidR="00066809" w:rsidRDefault="00066809" w:rsidP="00B75CC2">
          <w:pPr>
            <w:spacing w:line="240" w:lineRule="auto"/>
            <w:rPr>
              <w:b/>
              <w:sz w:val="36"/>
              <w:szCs w:val="36"/>
            </w:rPr>
          </w:pPr>
          <w:bookmarkStart w:id="0" w:name="_GoBack"/>
          <w:bookmarkEnd w:id="0"/>
          <w:r>
            <w:rPr>
              <w:b/>
              <w:sz w:val="36"/>
              <w:szCs w:val="36"/>
            </w:rPr>
            <w:br w:type="page"/>
          </w:r>
        </w:p>
      </w:sdtContent>
    </w:sdt>
    <w:p w:rsidR="00BD1737" w:rsidRPr="00BD1737" w:rsidRDefault="00BD1737" w:rsidP="00BD1737">
      <w:pPr>
        <w:jc w:val="center"/>
        <w:rPr>
          <w:b/>
          <w:sz w:val="36"/>
          <w:szCs w:val="36"/>
        </w:rPr>
      </w:pPr>
      <w:r w:rsidRPr="00BD1737">
        <w:rPr>
          <w:b/>
          <w:sz w:val="36"/>
          <w:szCs w:val="36"/>
        </w:rPr>
        <w:lastRenderedPageBreak/>
        <w:t>SOP For Configuring MOXA N-Port</w:t>
      </w:r>
    </w:p>
    <w:p w:rsidR="00D642C9" w:rsidRPr="00066809" w:rsidRDefault="00D642C9">
      <w:pPr>
        <w:rPr>
          <w:sz w:val="28"/>
          <w:szCs w:val="28"/>
        </w:rPr>
      </w:pPr>
      <w:r w:rsidRPr="00066809">
        <w:rPr>
          <w:sz w:val="28"/>
          <w:szCs w:val="28"/>
        </w:rPr>
        <w:t>Open Network and Sharing Center as shown below.</w:t>
      </w:r>
    </w:p>
    <w:p w:rsidR="00425A9B" w:rsidRDefault="00305E94">
      <w:r>
        <w:rPr>
          <w:noProof/>
        </w:rPr>
        <w:drawing>
          <wp:inline distT="0" distB="0" distL="0" distR="0">
            <wp:extent cx="5943600" cy="3222434"/>
            <wp:effectExtent l="0" t="0" r="0" b="0"/>
            <wp:docPr id="2" name="Picture 2" descr="C:\Users\Admin\Desktop\SOP For AIP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OP For AIPL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C9" w:rsidRDefault="00D642C9">
      <w:r w:rsidRPr="00066809">
        <w:rPr>
          <w:sz w:val="28"/>
          <w:szCs w:val="28"/>
        </w:rPr>
        <w:t>Click on Local Area Connection as shown below.</w:t>
      </w:r>
    </w:p>
    <w:p w:rsidR="00B75CC2" w:rsidRDefault="00D642C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C9" w:rsidRPr="00066809" w:rsidRDefault="00D642C9">
      <w:pPr>
        <w:rPr>
          <w:sz w:val="28"/>
          <w:szCs w:val="28"/>
        </w:rPr>
      </w:pPr>
      <w:r w:rsidRPr="00066809">
        <w:rPr>
          <w:sz w:val="28"/>
          <w:szCs w:val="28"/>
        </w:rPr>
        <w:lastRenderedPageBreak/>
        <w:t>Click on Properties as shown below.</w:t>
      </w:r>
    </w:p>
    <w:p w:rsidR="00D642C9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B75CC2" w:rsidRPr="00066809" w:rsidRDefault="00D642C9">
      <w:pPr>
        <w:rPr>
          <w:sz w:val="28"/>
          <w:szCs w:val="28"/>
        </w:rPr>
      </w:pPr>
      <w:r w:rsidRPr="00066809">
        <w:rPr>
          <w:sz w:val="28"/>
          <w:szCs w:val="28"/>
        </w:rPr>
        <w:t>Click on Internet Protocol Version 4 as shown and open properties.</w:t>
      </w:r>
    </w:p>
    <w:p w:rsidR="00D642C9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C9" w:rsidRPr="00066809" w:rsidRDefault="00D642C9">
      <w:pPr>
        <w:rPr>
          <w:sz w:val="28"/>
          <w:szCs w:val="28"/>
        </w:rPr>
      </w:pPr>
      <w:r w:rsidRPr="00066809">
        <w:rPr>
          <w:sz w:val="28"/>
          <w:szCs w:val="28"/>
        </w:rPr>
        <w:t>Set the IP of laptop as 192.168.127.250 as shown below.</w:t>
      </w:r>
    </w:p>
    <w:p w:rsidR="00D642C9" w:rsidRDefault="00D642C9">
      <w:r>
        <w:rPr>
          <w:noProof/>
        </w:rPr>
        <w:drawing>
          <wp:inline distT="0" distB="0" distL="0" distR="0">
            <wp:extent cx="5943600" cy="34182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D642C9" w:rsidRPr="00066809" w:rsidRDefault="002149C0">
      <w:pPr>
        <w:rPr>
          <w:sz w:val="28"/>
          <w:szCs w:val="28"/>
        </w:rPr>
      </w:pPr>
      <w:r w:rsidRPr="00066809">
        <w:rPr>
          <w:sz w:val="28"/>
          <w:szCs w:val="28"/>
        </w:rPr>
        <w:t>Now open web browser i.e. Firefox or Internet Explorer as shown below and in URL tab enter the IP 192.168.12.254 as below and hit the Enter Key.</w:t>
      </w:r>
    </w:p>
    <w:p w:rsidR="00D642C9" w:rsidRDefault="00D642C9">
      <w:r>
        <w:rPr>
          <w:noProof/>
        </w:rPr>
        <w:drawing>
          <wp:inline distT="0" distB="0" distL="0" distR="0">
            <wp:extent cx="5943600" cy="2560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2149C0" w:rsidRPr="00066809" w:rsidRDefault="002149C0">
      <w:pPr>
        <w:rPr>
          <w:sz w:val="28"/>
          <w:szCs w:val="28"/>
        </w:rPr>
      </w:pPr>
      <w:r w:rsidRPr="00066809">
        <w:rPr>
          <w:sz w:val="28"/>
          <w:szCs w:val="28"/>
        </w:rPr>
        <w:t>A window like below will open and click on Network Setting as shown below.</w:t>
      </w:r>
    </w:p>
    <w:p w:rsidR="002149C0" w:rsidRDefault="00D642C9">
      <w:r>
        <w:rPr>
          <w:noProof/>
        </w:rPr>
        <w:drawing>
          <wp:inline distT="0" distB="0" distL="0" distR="0">
            <wp:extent cx="5753100" cy="3057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BD1737" w:rsidRPr="00066809" w:rsidRDefault="002149C0">
      <w:pPr>
        <w:rPr>
          <w:sz w:val="28"/>
          <w:szCs w:val="28"/>
        </w:rPr>
      </w:pPr>
      <w:r w:rsidRPr="00066809">
        <w:rPr>
          <w:sz w:val="28"/>
          <w:szCs w:val="28"/>
        </w:rPr>
        <w:t xml:space="preserve">Now enter the IP 192.168.12.204 as shown below into IP address and enter Netmask as shown below and click on submit. </w:t>
      </w:r>
    </w:p>
    <w:p w:rsidR="00066809" w:rsidRDefault="00D642C9">
      <w:r>
        <w:rPr>
          <w:noProof/>
        </w:rPr>
        <w:drawing>
          <wp:inline distT="0" distB="0" distL="0" distR="0">
            <wp:extent cx="5943600" cy="2952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2149C0" w:rsidRPr="00066809" w:rsidRDefault="002149C0">
      <w:r w:rsidRPr="00066809">
        <w:rPr>
          <w:sz w:val="28"/>
          <w:szCs w:val="28"/>
        </w:rPr>
        <w:t xml:space="preserve">A window will appears like below, now click on Save/Restart button and wait for a Beep Sound from the device. </w:t>
      </w:r>
    </w:p>
    <w:p w:rsidR="002149C0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625A0E" w:rsidRPr="00066809" w:rsidRDefault="003B5579">
      <w:pPr>
        <w:rPr>
          <w:sz w:val="28"/>
          <w:szCs w:val="28"/>
        </w:rPr>
      </w:pPr>
      <w:r w:rsidRPr="00066809">
        <w:rPr>
          <w:sz w:val="28"/>
          <w:szCs w:val="28"/>
        </w:rPr>
        <w:t>Now again go to</w:t>
      </w:r>
      <w:r w:rsidR="002149C0" w:rsidRPr="00066809">
        <w:rPr>
          <w:sz w:val="28"/>
          <w:szCs w:val="28"/>
        </w:rPr>
        <w:t xml:space="preserve"> Network and Sharing Center </w:t>
      </w:r>
      <w:r w:rsidRPr="00066809">
        <w:rPr>
          <w:sz w:val="28"/>
          <w:szCs w:val="28"/>
        </w:rPr>
        <w:t>as shown below.</w:t>
      </w:r>
    </w:p>
    <w:p w:rsidR="002149C0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79" w:rsidRPr="00066809" w:rsidRDefault="003B5579">
      <w:pPr>
        <w:rPr>
          <w:sz w:val="28"/>
          <w:szCs w:val="28"/>
        </w:rPr>
      </w:pPr>
      <w:r w:rsidRPr="00066809">
        <w:rPr>
          <w:sz w:val="28"/>
          <w:szCs w:val="28"/>
        </w:rPr>
        <w:t>Now</w:t>
      </w:r>
      <w:r w:rsidR="00BD1737" w:rsidRPr="00066809">
        <w:rPr>
          <w:sz w:val="28"/>
          <w:szCs w:val="28"/>
        </w:rPr>
        <w:t xml:space="preserve"> click on Local Area Connection as shown below.</w:t>
      </w:r>
    </w:p>
    <w:p w:rsidR="003B5579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Cop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3B5579" w:rsidRPr="00066809" w:rsidRDefault="00B75CC2">
      <w:pPr>
        <w:rPr>
          <w:sz w:val="28"/>
          <w:szCs w:val="28"/>
        </w:rPr>
      </w:pPr>
      <w:r>
        <w:rPr>
          <w:sz w:val="28"/>
          <w:szCs w:val="28"/>
        </w:rPr>
        <w:t>Click on Properties.</w:t>
      </w:r>
    </w:p>
    <w:p w:rsidR="003B5579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Cop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79" w:rsidRPr="00066809" w:rsidRDefault="003B5579">
      <w:pPr>
        <w:rPr>
          <w:sz w:val="28"/>
          <w:szCs w:val="28"/>
        </w:rPr>
      </w:pPr>
      <w:r w:rsidRPr="00066809">
        <w:rPr>
          <w:sz w:val="28"/>
          <w:szCs w:val="28"/>
        </w:rPr>
        <w:t>Click on IPV4 as shown and open properties.</w:t>
      </w:r>
    </w:p>
    <w:p w:rsidR="003B5579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C2" w:rsidRDefault="00B75CC2">
      <w:pPr>
        <w:rPr>
          <w:sz w:val="28"/>
          <w:szCs w:val="28"/>
        </w:rPr>
      </w:pPr>
    </w:p>
    <w:p w:rsidR="003B5579" w:rsidRPr="00066809" w:rsidRDefault="003B5579">
      <w:pPr>
        <w:rPr>
          <w:sz w:val="28"/>
          <w:szCs w:val="28"/>
        </w:rPr>
      </w:pPr>
      <w:r w:rsidRPr="00066809">
        <w:rPr>
          <w:sz w:val="28"/>
          <w:szCs w:val="28"/>
        </w:rPr>
        <w:t>Enter the IP Address 192.168.12.250 and subnet mask as shown below and clic</w:t>
      </w:r>
      <w:r w:rsidR="00B75CC2">
        <w:rPr>
          <w:sz w:val="28"/>
          <w:szCs w:val="28"/>
        </w:rPr>
        <w:t>k on OK &gt; OK &gt; Close.</w:t>
      </w:r>
    </w:p>
    <w:p w:rsidR="00D642C9" w:rsidRDefault="00D642C9">
      <w:r>
        <w:rPr>
          <w:noProof/>
        </w:rPr>
        <w:drawing>
          <wp:inline distT="0" distB="0" distL="0" distR="0">
            <wp:extent cx="5943600" cy="31896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79" w:rsidRPr="00066809" w:rsidRDefault="003B5579">
      <w:pPr>
        <w:rPr>
          <w:sz w:val="28"/>
          <w:szCs w:val="28"/>
        </w:rPr>
      </w:pPr>
      <w:r w:rsidRPr="00066809">
        <w:rPr>
          <w:sz w:val="28"/>
          <w:szCs w:val="28"/>
        </w:rPr>
        <w:t>Now again open web browser as shown below and in URL tab enter the IP 192.168.12.204 and hit the enter key.</w:t>
      </w:r>
    </w:p>
    <w:p w:rsidR="003B5579" w:rsidRDefault="00D642C9">
      <w:r>
        <w:rPr>
          <w:noProof/>
        </w:rPr>
        <w:drawing>
          <wp:inline distT="0" distB="0" distL="0" distR="0">
            <wp:extent cx="5943600" cy="2593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79" w:rsidRDefault="003B5579"/>
    <w:p w:rsidR="003A30D4" w:rsidRDefault="003A30D4">
      <w:pPr>
        <w:rPr>
          <w:sz w:val="28"/>
          <w:szCs w:val="28"/>
        </w:rPr>
      </w:pPr>
    </w:p>
    <w:p w:rsidR="003B5579" w:rsidRPr="00066809" w:rsidRDefault="003B5579">
      <w:pPr>
        <w:rPr>
          <w:sz w:val="28"/>
          <w:szCs w:val="28"/>
        </w:rPr>
      </w:pPr>
      <w:r w:rsidRPr="00066809">
        <w:rPr>
          <w:sz w:val="28"/>
          <w:szCs w:val="28"/>
        </w:rPr>
        <w:t>A window like below will open, now click on Serial Setting and a window like below will open.</w:t>
      </w:r>
    </w:p>
    <w:p w:rsidR="003B5579" w:rsidRDefault="003B5579"/>
    <w:p w:rsidR="003B5579" w:rsidRDefault="00D642C9">
      <w:r>
        <w:rPr>
          <w:noProof/>
        </w:rPr>
        <w:drawing>
          <wp:inline distT="0" distB="0" distL="0" distR="0">
            <wp:extent cx="5943600" cy="3143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79" w:rsidRPr="00066809" w:rsidRDefault="00BD1737">
      <w:pPr>
        <w:rPr>
          <w:sz w:val="28"/>
          <w:szCs w:val="28"/>
        </w:rPr>
      </w:pPr>
      <w:r w:rsidRPr="00066809">
        <w:rPr>
          <w:sz w:val="28"/>
          <w:szCs w:val="28"/>
        </w:rPr>
        <w:t>Now Double click on Port 1 and a window like below will open.</w:t>
      </w:r>
    </w:p>
    <w:p w:rsidR="00BD1737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D4" w:rsidRDefault="003A30D4">
      <w:pPr>
        <w:rPr>
          <w:sz w:val="28"/>
          <w:szCs w:val="28"/>
        </w:rPr>
      </w:pPr>
    </w:p>
    <w:p w:rsidR="00BD1737" w:rsidRPr="00066809" w:rsidRDefault="00BD1737">
      <w:pPr>
        <w:rPr>
          <w:sz w:val="28"/>
          <w:szCs w:val="28"/>
        </w:rPr>
      </w:pPr>
      <w:r w:rsidRPr="00066809">
        <w:rPr>
          <w:sz w:val="28"/>
          <w:szCs w:val="28"/>
        </w:rPr>
        <w:t>Now select a check box and RS-485 2-Wire from drop down box and set all the parameter as shown below and click on submit button.</w:t>
      </w:r>
    </w:p>
    <w:p w:rsidR="00BD1737" w:rsidRDefault="00D642C9">
      <w:r>
        <w:rPr>
          <w:noProof/>
        </w:rPr>
        <w:drawing>
          <wp:inline distT="0" distB="0" distL="0" distR="0">
            <wp:extent cx="5943600" cy="26003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37" w:rsidRDefault="00BD1737"/>
    <w:p w:rsidR="00BD1737" w:rsidRPr="00066809" w:rsidRDefault="00BD1737">
      <w:pPr>
        <w:rPr>
          <w:sz w:val="28"/>
          <w:szCs w:val="28"/>
        </w:rPr>
      </w:pPr>
      <w:r w:rsidRPr="00066809">
        <w:rPr>
          <w:sz w:val="28"/>
          <w:szCs w:val="28"/>
        </w:rPr>
        <w:t>A window will open like below and click on Save/Restart button and wait for a Beep Sound from device.</w:t>
      </w:r>
    </w:p>
    <w:p w:rsidR="00D642C9" w:rsidRDefault="00D642C9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37" w:rsidRDefault="00BD1737"/>
    <w:p w:rsidR="00BD1737" w:rsidRPr="00066809" w:rsidRDefault="00BD1737">
      <w:pPr>
        <w:rPr>
          <w:sz w:val="28"/>
          <w:szCs w:val="28"/>
        </w:rPr>
      </w:pPr>
      <w:r w:rsidRPr="00066809">
        <w:rPr>
          <w:sz w:val="28"/>
          <w:szCs w:val="28"/>
        </w:rPr>
        <w:t>Now remove the Ethernet cable from device.</w:t>
      </w:r>
    </w:p>
    <w:p w:rsidR="00BD1737" w:rsidRDefault="003A30D4">
      <w:pPr>
        <w:rPr>
          <w:sz w:val="36"/>
          <w:szCs w:val="36"/>
        </w:rPr>
      </w:pPr>
      <w:r>
        <w:rPr>
          <w:sz w:val="36"/>
          <w:szCs w:val="36"/>
        </w:rPr>
        <w:t>You Are Done With Configuration.</w:t>
      </w:r>
    </w:p>
    <w:p w:rsidR="003A30D4" w:rsidRDefault="003A30D4">
      <w:pPr>
        <w:rPr>
          <w:sz w:val="36"/>
          <w:szCs w:val="36"/>
        </w:rPr>
      </w:pPr>
      <w:r>
        <w:rPr>
          <w:sz w:val="36"/>
          <w:szCs w:val="36"/>
        </w:rPr>
        <w:t>Thank You.</w:t>
      </w:r>
    </w:p>
    <w:p w:rsidR="003A30D4" w:rsidRPr="00BD1737" w:rsidRDefault="003A30D4">
      <w:pPr>
        <w:rPr>
          <w:sz w:val="36"/>
          <w:szCs w:val="36"/>
        </w:rPr>
      </w:pPr>
    </w:p>
    <w:p w:rsidR="00D642C9" w:rsidRDefault="00D642C9"/>
    <w:sectPr w:rsidR="00D642C9" w:rsidSect="00066809">
      <w:foot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D64" w:rsidRDefault="00927D64" w:rsidP="00D642C9">
      <w:pPr>
        <w:spacing w:after="0" w:line="240" w:lineRule="auto"/>
      </w:pPr>
      <w:r>
        <w:separator/>
      </w:r>
    </w:p>
  </w:endnote>
  <w:endnote w:type="continuationSeparator" w:id="0">
    <w:p w:rsidR="00927D64" w:rsidRDefault="00927D64" w:rsidP="00D6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76179"/>
      <w:docPartObj>
        <w:docPartGallery w:val="Page Numbers (Bottom of Page)"/>
        <w:docPartUnique/>
      </w:docPartObj>
    </w:sdtPr>
    <w:sdtEndPr/>
    <w:sdtContent>
      <w:p w:rsidR="00236577" w:rsidRDefault="00F11B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6577" w:rsidRDefault="002365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D64" w:rsidRDefault="00927D64" w:rsidP="00D642C9">
      <w:pPr>
        <w:spacing w:after="0" w:line="240" w:lineRule="auto"/>
      </w:pPr>
      <w:r>
        <w:separator/>
      </w:r>
    </w:p>
  </w:footnote>
  <w:footnote w:type="continuationSeparator" w:id="0">
    <w:p w:rsidR="00927D64" w:rsidRDefault="00927D64" w:rsidP="00D64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2EFE"/>
    <w:rsid w:val="00066809"/>
    <w:rsid w:val="002149C0"/>
    <w:rsid w:val="00236577"/>
    <w:rsid w:val="00305E94"/>
    <w:rsid w:val="00354B0A"/>
    <w:rsid w:val="003A30D4"/>
    <w:rsid w:val="003B5579"/>
    <w:rsid w:val="00425A9B"/>
    <w:rsid w:val="00625A0E"/>
    <w:rsid w:val="00677FD4"/>
    <w:rsid w:val="00834C28"/>
    <w:rsid w:val="00927D64"/>
    <w:rsid w:val="00AE7905"/>
    <w:rsid w:val="00B75CC2"/>
    <w:rsid w:val="00BD1737"/>
    <w:rsid w:val="00C30107"/>
    <w:rsid w:val="00D459F4"/>
    <w:rsid w:val="00D642C9"/>
    <w:rsid w:val="00EF2EFE"/>
    <w:rsid w:val="00F11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535BFD7"/>
  <w15:docId w15:val="{6FAB216C-6826-4659-9B83-DE82D66C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9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2C9"/>
  </w:style>
  <w:style w:type="paragraph" w:styleId="Footer">
    <w:name w:val="footer"/>
    <w:basedOn w:val="Normal"/>
    <w:link w:val="FooterChar"/>
    <w:uiPriority w:val="99"/>
    <w:unhideWhenUsed/>
    <w:rsid w:val="00D6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2C9"/>
  </w:style>
  <w:style w:type="paragraph" w:styleId="NoSpacing">
    <w:name w:val="No Spacing"/>
    <w:link w:val="NoSpacingChar"/>
    <w:uiPriority w:val="1"/>
    <w:qFormat/>
    <w:rsid w:val="0006680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6680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52057EB3AF46AD8B7648E0A1875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E32FC-B75A-406A-85AD-7D4AEA42A2E3}"/>
      </w:docPartPr>
      <w:docPartBody>
        <w:p w:rsidR="00B9723F" w:rsidRDefault="00CD7132" w:rsidP="00CD7132">
          <w:pPr>
            <w:pStyle w:val="BF52057EB3AF46AD8B7648E0A18754F1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D7132"/>
    <w:rsid w:val="00B9723F"/>
    <w:rsid w:val="00CD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728A3F77D24536AFAF38C6AFBCAC4E">
    <w:name w:val="5E728A3F77D24536AFAF38C6AFBCAC4E"/>
    <w:rsid w:val="00CD7132"/>
  </w:style>
  <w:style w:type="paragraph" w:customStyle="1" w:styleId="19E3E1F6B5334B3CAF3630F8F9CA52C6">
    <w:name w:val="19E3E1F6B5334B3CAF3630F8F9CA52C6"/>
    <w:rsid w:val="00CD7132"/>
  </w:style>
  <w:style w:type="paragraph" w:customStyle="1" w:styleId="CC265CF5B83F4E46BF299A8811FC2BEE">
    <w:name w:val="CC265CF5B83F4E46BF299A8811FC2BEE"/>
    <w:rsid w:val="00CD7132"/>
  </w:style>
  <w:style w:type="paragraph" w:customStyle="1" w:styleId="7B592E8120414779B077BB7664895526">
    <w:name w:val="7B592E8120414779B077BB7664895526"/>
    <w:rsid w:val="00CD7132"/>
  </w:style>
  <w:style w:type="paragraph" w:customStyle="1" w:styleId="64725906939A4B648011D8367551C834">
    <w:name w:val="64725906939A4B648011D8367551C834"/>
    <w:rsid w:val="00CD7132"/>
  </w:style>
  <w:style w:type="paragraph" w:customStyle="1" w:styleId="BF52057EB3AF46AD8B7648E0A18754F1">
    <w:name w:val="BF52057EB3AF46AD8B7648E0A18754F1"/>
    <w:rsid w:val="00CD7132"/>
  </w:style>
  <w:style w:type="paragraph" w:customStyle="1" w:styleId="DD3C6C19D66B4E67A7AF9052AAF92AF0">
    <w:name w:val="DD3C6C19D66B4E67A7AF9052AAF92AF0"/>
    <w:rsid w:val="00CD71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SSM Infotech Pvt. Ltd.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For Configuring MOXA N-Port</dc:title>
  <dc:creator>Chirag Lakha</dc:creator>
  <cp:lastModifiedBy>Kalpesh Mangukiya</cp:lastModifiedBy>
  <cp:revision>11</cp:revision>
  <cp:lastPrinted>2014-07-02T17:43:00Z</cp:lastPrinted>
  <dcterms:created xsi:type="dcterms:W3CDTF">2014-07-02T09:51:00Z</dcterms:created>
  <dcterms:modified xsi:type="dcterms:W3CDTF">2019-07-04T09:15:00Z</dcterms:modified>
</cp:coreProperties>
</file>